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5E" w:rsidRPr="00711247" w:rsidRDefault="00B61163" w:rsidP="00B61163">
      <w:pPr>
        <w:pStyle w:val="NormalWeb"/>
        <w:rPr>
          <w:b/>
        </w:rPr>
      </w:pPr>
      <w:r>
        <w:t xml:space="preserve">Early Learning Hub logo on teal background. </w:t>
      </w:r>
      <w:r w:rsidR="008762C1">
        <w:t>P</w:t>
      </w:r>
      <w:r w:rsidR="00150248">
        <w:t>-3 Alignment</w:t>
      </w:r>
      <w:bookmarkStart w:id="0" w:name="_GoBack"/>
      <w:bookmarkEnd w:id="0"/>
      <w:r w:rsidR="00711247">
        <w:t xml:space="preserve"> Work Group</w:t>
      </w:r>
      <w:r>
        <w:t xml:space="preserve">. </w:t>
      </w:r>
      <w:r w:rsidR="00150248" w:rsidRPr="00150248">
        <w:t>Build connections between families, early learning, and K-12.  Align standards, foster coordination, look at existing services, and build on existing efforts.</w:t>
      </w:r>
    </w:p>
    <w:sectPr w:rsidR="008B155E" w:rsidRPr="0071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I0NzIzMLI0NzNW0lEKTi0uzszPAykwqgUAVqgW2SwAAAA="/>
  </w:docVars>
  <w:rsids>
    <w:rsidRoot w:val="00B61163"/>
    <w:rsid w:val="000541A5"/>
    <w:rsid w:val="00150248"/>
    <w:rsid w:val="00306589"/>
    <w:rsid w:val="00711247"/>
    <w:rsid w:val="008762C1"/>
    <w:rsid w:val="0095014A"/>
    <w:rsid w:val="00B61163"/>
    <w:rsid w:val="00EA629E"/>
    <w:rsid w:val="00F953E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7633"/>
  <w15:chartTrackingRefBased/>
  <w15:docId w15:val="{D3EB486E-2A62-47FC-824F-634424E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16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2</cp:revision>
  <dcterms:created xsi:type="dcterms:W3CDTF">2022-04-11T19:21:00Z</dcterms:created>
  <dcterms:modified xsi:type="dcterms:W3CDTF">2022-04-11T19:21:00Z</dcterms:modified>
</cp:coreProperties>
</file>