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00" w:rsidRDefault="0083740E" w:rsidP="0083740E">
      <w:pPr>
        <w:spacing w:after="0"/>
        <w:jc w:val="center"/>
      </w:pPr>
      <w:r>
        <w:t>Community Partners Meeting</w:t>
      </w:r>
    </w:p>
    <w:p w:rsidR="0083740E" w:rsidRDefault="0083740E" w:rsidP="0083740E">
      <w:pPr>
        <w:spacing w:after="0"/>
        <w:jc w:val="center"/>
      </w:pPr>
      <w:r>
        <w:t>4/24/2020</w:t>
      </w:r>
    </w:p>
    <w:p w:rsidR="0083740E" w:rsidRDefault="0083740E" w:rsidP="0083740E">
      <w:pPr>
        <w:spacing w:after="0"/>
        <w:jc w:val="center"/>
      </w:pPr>
      <w:r>
        <w:t>Convened by the Early Learning Hub of Linn, Benton &amp; Lincoln Counties and</w:t>
      </w:r>
    </w:p>
    <w:p w:rsidR="0083740E" w:rsidRDefault="0083740E" w:rsidP="0083740E">
      <w:pPr>
        <w:spacing w:after="0"/>
        <w:jc w:val="center"/>
      </w:pPr>
      <w:r>
        <w:t>Family Connections-Child Care Resource and Referral of LBL Counties</w:t>
      </w:r>
    </w:p>
    <w:p w:rsidR="0083740E" w:rsidRDefault="0083740E"/>
    <w:p w:rsidR="0083740E" w:rsidRDefault="0083740E"/>
    <w:p w:rsidR="0083740E" w:rsidRDefault="0083740E">
      <w:r>
        <w:t>Agenda:</w:t>
      </w:r>
      <w:bookmarkStart w:id="0" w:name="_GoBack"/>
      <w:bookmarkEnd w:id="0"/>
    </w:p>
    <w:p w:rsidR="0083740E" w:rsidRDefault="0083740E" w:rsidP="00F4191C">
      <w:pPr>
        <w:pStyle w:val="ListParagraph"/>
        <w:numPr>
          <w:ilvl w:val="0"/>
          <w:numId w:val="1"/>
        </w:numPr>
        <w:spacing w:line="276" w:lineRule="auto"/>
      </w:pPr>
      <w:r>
        <w:t>Preschool Promise</w:t>
      </w:r>
    </w:p>
    <w:p w:rsidR="0083740E" w:rsidRDefault="0083740E" w:rsidP="00F4191C">
      <w:pPr>
        <w:pStyle w:val="ListParagraph"/>
        <w:numPr>
          <w:ilvl w:val="0"/>
          <w:numId w:val="1"/>
        </w:numPr>
        <w:spacing w:line="276" w:lineRule="auto"/>
      </w:pPr>
      <w:r>
        <w:t>CARES funding update</w:t>
      </w:r>
    </w:p>
    <w:p w:rsidR="0083740E" w:rsidRDefault="0083740E" w:rsidP="00F4191C">
      <w:pPr>
        <w:pStyle w:val="ListParagraph"/>
        <w:spacing w:line="276" w:lineRule="auto"/>
      </w:pPr>
      <w:hyperlink r:id="rId5" w:history="1">
        <w:r w:rsidRPr="0083740E">
          <w:rPr>
            <w:rStyle w:val="Hyperlink"/>
          </w:rPr>
          <w:t>Early-Learning-Council-COVID-Resolution_final.pdf</w:t>
        </w:r>
      </w:hyperlink>
    </w:p>
    <w:p w:rsidR="0083740E" w:rsidRDefault="0083740E" w:rsidP="00F4191C">
      <w:pPr>
        <w:pStyle w:val="ListParagraph"/>
        <w:numPr>
          <w:ilvl w:val="0"/>
          <w:numId w:val="1"/>
        </w:numPr>
        <w:spacing w:line="276" w:lineRule="auto"/>
      </w:pPr>
      <w:r>
        <w:t>Re-opening of Oregon</w:t>
      </w:r>
    </w:p>
    <w:p w:rsidR="00995CD5" w:rsidRDefault="00995CD5" w:rsidP="00F4191C">
      <w:pPr>
        <w:pStyle w:val="ListParagraph"/>
        <w:numPr>
          <w:ilvl w:val="0"/>
          <w:numId w:val="1"/>
        </w:numPr>
        <w:spacing w:line="276" w:lineRule="auto"/>
      </w:pPr>
      <w:r>
        <w:t>Child Care Guidance Survey</w:t>
      </w:r>
    </w:p>
    <w:p w:rsidR="00995CD5" w:rsidRDefault="00995CD5" w:rsidP="00F4191C">
      <w:pPr>
        <w:pStyle w:val="ListParagraph"/>
        <w:spacing w:line="276" w:lineRule="auto"/>
      </w:pPr>
      <w:hyperlink r:id="rId6" w:history="1">
        <w:r w:rsidRPr="00995CD5">
          <w:rPr>
            <w:rStyle w:val="Hyperlink"/>
          </w:rPr>
          <w:t>https://www.surveymonkey.com/r/HVSRSRZ</w:t>
        </w:r>
      </w:hyperlink>
    </w:p>
    <w:p w:rsidR="0083740E" w:rsidRDefault="0083740E" w:rsidP="0083740E">
      <w:r>
        <w:tab/>
      </w:r>
    </w:p>
    <w:sectPr w:rsidR="0083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0F06"/>
    <w:multiLevelType w:val="hybridMultilevel"/>
    <w:tmpl w:val="706E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0E"/>
    <w:rsid w:val="005F0C00"/>
    <w:rsid w:val="0083740E"/>
    <w:rsid w:val="00995CD5"/>
    <w:rsid w:val="00F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AE82"/>
  <w15:chartTrackingRefBased/>
  <w15:docId w15:val="{EAEB1FD6-C185-42EF-A80C-9F2EB95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HVSRSRZ" TargetMode="External"/><Relationship Id="rId5" Type="http://schemas.openxmlformats.org/officeDocument/2006/relationships/hyperlink" Target="https://oregonearlylearning.com/wp-content/uploads/2020/04/Early-Learning-Council-COVID-Resolution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R. Wynkoop</dc:creator>
  <cp:keywords/>
  <dc:description/>
  <cp:lastModifiedBy>Lynnette R. Wynkoop</cp:lastModifiedBy>
  <cp:revision>1</cp:revision>
  <dcterms:created xsi:type="dcterms:W3CDTF">2020-04-23T23:34:00Z</dcterms:created>
  <dcterms:modified xsi:type="dcterms:W3CDTF">2020-04-23T23:57:00Z</dcterms:modified>
</cp:coreProperties>
</file>